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C8E" w:rsidRDefault="00C26C8E" w:rsidP="00C26C8E">
      <w:pPr>
        <w:pStyle w:val="MDPI41tablecaption"/>
      </w:pPr>
      <w:r w:rsidRPr="004556C5">
        <w:rPr>
          <w:b/>
        </w:rPr>
        <w:t xml:space="preserve">Table 7. </w:t>
      </w:r>
      <w:r w:rsidRPr="004556C5">
        <w:t>T</w:t>
      </w:r>
      <w:r w:rsidRPr="00FF37DF">
        <w:t>he usage of screening diagnostic methods for developmental disorders in the practice of Polish family doctors and pediatricians</w:t>
      </w: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5"/>
        <w:gridCol w:w="843"/>
        <w:gridCol w:w="834"/>
      </w:tblGrid>
      <w:tr w:rsidR="00C26C8E" w:rsidRPr="004556C5" w:rsidTr="003B6F6B">
        <w:tc>
          <w:tcPr>
            <w:tcW w:w="7468" w:type="dxa"/>
            <w:tcBorders>
              <w:top w:val="single" w:sz="4" w:space="0" w:color="auto"/>
              <w:bottom w:val="single" w:sz="4" w:space="0" w:color="auto"/>
            </w:tcBorders>
          </w:tcPr>
          <w:p w:rsidR="00C26C8E" w:rsidRPr="004556C5" w:rsidRDefault="00C26C8E" w:rsidP="003B6F6B">
            <w:pPr>
              <w:pStyle w:val="MDPI42tablebody"/>
            </w:pPr>
            <w:r w:rsidRPr="004556C5">
              <w:rPr>
                <w:b/>
              </w:rPr>
              <w:t>Variable</w:t>
            </w:r>
            <w:r w:rsidRPr="004556C5">
              <w:t xml:space="preserve"> (Total N = 95)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C26C8E" w:rsidRPr="004556C5" w:rsidRDefault="00C26C8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n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C26C8E" w:rsidRPr="004556C5" w:rsidRDefault="00C26C8E" w:rsidP="003B6F6B">
            <w:pPr>
              <w:pStyle w:val="MDPI42tablebody"/>
              <w:rPr>
                <w:b/>
              </w:rPr>
            </w:pPr>
            <w:r w:rsidRPr="004556C5">
              <w:rPr>
                <w:b/>
              </w:rPr>
              <w:t>%</w:t>
            </w:r>
          </w:p>
        </w:tc>
      </w:tr>
      <w:tr w:rsidR="00C26C8E" w:rsidRPr="004556C5" w:rsidTr="003B6F6B">
        <w:tc>
          <w:tcPr>
            <w:tcW w:w="7468" w:type="dxa"/>
            <w:tcBorders>
              <w:top w:val="single" w:sz="4" w:space="0" w:color="auto"/>
            </w:tcBorders>
          </w:tcPr>
          <w:p w:rsidR="00C26C8E" w:rsidRPr="004556C5" w:rsidRDefault="00C26C8E" w:rsidP="003B6F6B">
            <w:pPr>
              <w:pStyle w:val="MDPI42tablebody"/>
            </w:pPr>
            <w:r w:rsidRPr="004556C5">
              <w:rPr>
                <w:rStyle w:val="rynqvb"/>
              </w:rPr>
              <w:t>I do not use any screening methods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1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1.05%</w:t>
            </w:r>
          </w:p>
        </w:tc>
      </w:tr>
      <w:tr w:rsidR="00C26C8E" w:rsidRPr="004556C5" w:rsidTr="003B6F6B">
        <w:tc>
          <w:tcPr>
            <w:tcW w:w="7468" w:type="dxa"/>
          </w:tcPr>
          <w:p w:rsidR="00C26C8E" w:rsidRPr="004556C5" w:rsidRDefault="00C26C8E" w:rsidP="003B6F6B">
            <w:pPr>
              <w:pStyle w:val="MDPI42tablebody"/>
            </w:pPr>
            <w:r w:rsidRPr="004556C5">
              <w:rPr>
                <w:rStyle w:val="rynqvb"/>
              </w:rPr>
              <w:t>I ask about the child's achievement of typical milestones (e.g. sitting up, saying words)</w:t>
            </w:r>
          </w:p>
        </w:tc>
        <w:tc>
          <w:tcPr>
            <w:tcW w:w="848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85</w:t>
            </w:r>
          </w:p>
        </w:tc>
        <w:tc>
          <w:tcPr>
            <w:tcW w:w="756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89.47%</w:t>
            </w:r>
          </w:p>
        </w:tc>
      </w:tr>
      <w:tr w:rsidR="00C26C8E" w:rsidRPr="004556C5" w:rsidTr="003B6F6B">
        <w:tc>
          <w:tcPr>
            <w:tcW w:w="7468" w:type="dxa"/>
          </w:tcPr>
          <w:p w:rsidR="00C26C8E" w:rsidRPr="004556C5" w:rsidRDefault="00C26C8E" w:rsidP="003B6F6B">
            <w:pPr>
              <w:pStyle w:val="MDPI42tablebody"/>
            </w:pPr>
            <w:r w:rsidRPr="004556C5">
              <w:rPr>
                <w:rStyle w:val="rynqvb"/>
              </w:rPr>
              <w:t>I obtain information about medical history in the family (e.g. ASD, ADHD, others)</w:t>
            </w:r>
          </w:p>
        </w:tc>
        <w:tc>
          <w:tcPr>
            <w:tcW w:w="848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70</w:t>
            </w:r>
          </w:p>
        </w:tc>
        <w:tc>
          <w:tcPr>
            <w:tcW w:w="756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73.68%</w:t>
            </w:r>
          </w:p>
        </w:tc>
      </w:tr>
      <w:tr w:rsidR="00C26C8E" w:rsidRPr="004556C5" w:rsidTr="003B6F6B">
        <w:tc>
          <w:tcPr>
            <w:tcW w:w="7468" w:type="dxa"/>
          </w:tcPr>
          <w:p w:rsidR="00C26C8E" w:rsidRPr="004556C5" w:rsidRDefault="00C26C8E" w:rsidP="003B6F6B">
            <w:pPr>
              <w:pStyle w:val="MDPI42tablebody"/>
            </w:pPr>
            <w:r w:rsidRPr="004556C5">
              <w:rPr>
                <w:rStyle w:val="rynqvb"/>
              </w:rPr>
              <w:t>I try to establish contact with the child and observe his/her behavior in terms of communication and interaction</w:t>
            </w:r>
          </w:p>
        </w:tc>
        <w:tc>
          <w:tcPr>
            <w:tcW w:w="848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89</w:t>
            </w:r>
          </w:p>
        </w:tc>
        <w:tc>
          <w:tcPr>
            <w:tcW w:w="756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93.68%</w:t>
            </w:r>
          </w:p>
        </w:tc>
      </w:tr>
      <w:tr w:rsidR="00C26C8E" w:rsidRPr="004556C5" w:rsidTr="003B6F6B">
        <w:tc>
          <w:tcPr>
            <w:tcW w:w="7468" w:type="dxa"/>
          </w:tcPr>
          <w:p w:rsidR="00C26C8E" w:rsidRPr="004556C5" w:rsidRDefault="00C26C8E" w:rsidP="003B6F6B">
            <w:pPr>
              <w:pStyle w:val="MDPI42tablebody"/>
            </w:pPr>
            <w:r w:rsidRPr="004556C5">
              <w:rPr>
                <w:rStyle w:val="rynqvb"/>
              </w:rPr>
              <w:t>I observe the child's behavior during the physical examination</w:t>
            </w:r>
          </w:p>
        </w:tc>
        <w:tc>
          <w:tcPr>
            <w:tcW w:w="848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90</w:t>
            </w:r>
          </w:p>
        </w:tc>
        <w:tc>
          <w:tcPr>
            <w:tcW w:w="756" w:type="dxa"/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94.74%</w:t>
            </w:r>
          </w:p>
        </w:tc>
      </w:tr>
      <w:tr w:rsidR="00C26C8E" w:rsidRPr="004556C5" w:rsidTr="003B6F6B">
        <w:tc>
          <w:tcPr>
            <w:tcW w:w="7468" w:type="dxa"/>
            <w:tcBorders>
              <w:bottom w:val="nil"/>
            </w:tcBorders>
          </w:tcPr>
          <w:p w:rsidR="00C26C8E" w:rsidRPr="004556C5" w:rsidRDefault="00C26C8E" w:rsidP="003B6F6B">
            <w:pPr>
              <w:pStyle w:val="MDPI42tablebody"/>
              <w:rPr>
                <w:rStyle w:val="rynqvb"/>
              </w:rPr>
            </w:pPr>
            <w:r w:rsidRPr="004556C5">
              <w:rPr>
                <w:rStyle w:val="rynqvb"/>
              </w:rPr>
              <w:t>I use diagnostic tools that are completed by the parent/guardian</w:t>
            </w:r>
          </w:p>
        </w:tc>
        <w:tc>
          <w:tcPr>
            <w:tcW w:w="848" w:type="dxa"/>
            <w:tcBorders>
              <w:bottom w:val="nil"/>
            </w:tcBorders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20</w:t>
            </w:r>
          </w:p>
        </w:tc>
        <w:tc>
          <w:tcPr>
            <w:tcW w:w="756" w:type="dxa"/>
            <w:tcBorders>
              <w:bottom w:val="nil"/>
            </w:tcBorders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21.05%</w:t>
            </w:r>
          </w:p>
        </w:tc>
      </w:tr>
      <w:tr w:rsidR="00C26C8E" w:rsidRPr="004556C5" w:rsidTr="003B6F6B">
        <w:tc>
          <w:tcPr>
            <w:tcW w:w="7468" w:type="dxa"/>
            <w:tcBorders>
              <w:top w:val="nil"/>
              <w:bottom w:val="single" w:sz="4" w:space="0" w:color="auto"/>
            </w:tcBorders>
          </w:tcPr>
          <w:p w:rsidR="00C26C8E" w:rsidRPr="004556C5" w:rsidRDefault="00C26C8E" w:rsidP="003B6F6B">
            <w:pPr>
              <w:pStyle w:val="MDPI42tablebody"/>
              <w:rPr>
                <w:rStyle w:val="rynqvb"/>
              </w:rPr>
            </w:pPr>
            <w:r w:rsidRPr="004556C5">
              <w:rPr>
                <w:rStyle w:val="rynqvb"/>
              </w:rPr>
              <w:t>I use diagnostic tools that require assessment by a health care professional</w:t>
            </w: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15</w:t>
            </w:r>
          </w:p>
        </w:tc>
        <w:tc>
          <w:tcPr>
            <w:tcW w:w="756" w:type="dxa"/>
            <w:tcBorders>
              <w:top w:val="nil"/>
              <w:bottom w:val="single" w:sz="4" w:space="0" w:color="auto"/>
            </w:tcBorders>
            <w:vAlign w:val="center"/>
          </w:tcPr>
          <w:p w:rsidR="00C26C8E" w:rsidRPr="004556C5" w:rsidRDefault="00C26C8E" w:rsidP="003B6F6B">
            <w:pPr>
              <w:pStyle w:val="MDPI42tablebody"/>
            </w:pPr>
            <w:r w:rsidRPr="004556C5">
              <w:t>15.79%</w:t>
            </w:r>
          </w:p>
        </w:tc>
      </w:tr>
    </w:tbl>
    <w:p w:rsidR="0005555E" w:rsidRDefault="00C26C8E" w:rsidP="00C26C8E">
      <w:pPr>
        <w:pStyle w:val="MDPI43tablefooter"/>
      </w:pPr>
      <w:r w:rsidRPr="00DA21A5">
        <w:rPr>
          <w:b/>
        </w:rPr>
        <w:t>Note.</w:t>
      </w:r>
      <w:r w:rsidRPr="00DA21A5">
        <w:t xml:space="preserve"> ASD – autism spectrum disorders, </w:t>
      </w:r>
      <w:r>
        <w:t xml:space="preserve">ADHD - </w:t>
      </w:r>
      <w:r w:rsidRPr="00DA21A5">
        <w:t>attentio</w:t>
      </w:r>
      <w:r>
        <w:t>n deficit hyperactivity disorder</w:t>
      </w:r>
      <w:bookmarkStart w:id="0" w:name="_GoBack"/>
      <w:bookmarkEnd w:id="0"/>
    </w:p>
    <w:sectPr w:rsidR="00055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ED"/>
    <w:rsid w:val="0005555E"/>
    <w:rsid w:val="00C26C8E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6285A"/>
  <w15:chartTrackingRefBased/>
  <w15:docId w15:val="{C92D7FD4-9CBB-41EC-84B7-0BA434E09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6C8E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6C8E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C26C8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C26C8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Normalny"/>
    <w:qFormat/>
    <w:rsid w:val="00C26C8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character" w:customStyle="1" w:styleId="rynqvb">
    <w:name w:val="rynqvb"/>
    <w:basedOn w:val="Domylnaczcionkaakapitu"/>
    <w:rsid w:val="00C26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732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2</cp:revision>
  <dcterms:created xsi:type="dcterms:W3CDTF">2024-03-23T16:51:00Z</dcterms:created>
  <dcterms:modified xsi:type="dcterms:W3CDTF">2024-03-23T16:51:00Z</dcterms:modified>
</cp:coreProperties>
</file>